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62F62" w14:textId="584D9D19" w:rsidR="00E96A22" w:rsidRDefault="00000000">
      <w:pPr>
        <w:widowControl w:val="0"/>
        <w:tabs>
          <w:tab w:val="right" w:pos="9356"/>
        </w:tabs>
        <w:autoSpaceDE w:val="0"/>
        <w:autoSpaceDN w:val="0"/>
        <w:adjustRightInd w:val="0"/>
        <w:ind w:right="-294"/>
        <w:jc w:val="both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</w:rPr>
        <w:t>1</w:t>
      </w:r>
      <w:r w:rsidR="0016564E">
        <w:rPr>
          <w:b/>
          <w:bCs/>
          <w:sz w:val="24"/>
          <w:szCs w:val="24"/>
          <w:u w:val="single"/>
        </w:rPr>
        <w:t>1</w:t>
      </w:r>
      <w:proofErr w:type="spellStart"/>
      <w:r>
        <w:rPr>
          <w:b/>
          <w:bCs/>
          <w:sz w:val="24"/>
          <w:szCs w:val="24"/>
          <w:u w:val="single"/>
          <w:vertAlign w:val="superscript"/>
          <w:lang w:val="en-US"/>
        </w:rPr>
        <w:t>th</w:t>
      </w:r>
      <w:proofErr w:type="spellEnd"/>
      <w:r>
        <w:rPr>
          <w:b/>
          <w:bCs/>
          <w:sz w:val="24"/>
          <w:szCs w:val="24"/>
          <w:u w:val="single"/>
          <w:lang w:val="en-US"/>
        </w:rPr>
        <w:t xml:space="preserve"> Annual Symposium of the American Chemical Society, Nigeria Chapter  </w:t>
      </w:r>
      <w:r>
        <w:rPr>
          <w:b/>
          <w:bCs/>
          <w:sz w:val="24"/>
          <w:szCs w:val="24"/>
          <w:u w:val="single"/>
          <w:lang w:val="en-US"/>
        </w:rPr>
        <w:tab/>
      </w:r>
    </w:p>
    <w:p w14:paraId="1F64A50F" w14:textId="77777777" w:rsidR="00E96A22" w:rsidRDefault="00E96A22">
      <w:pPr>
        <w:widowControl w:val="0"/>
        <w:autoSpaceDE w:val="0"/>
        <w:autoSpaceDN w:val="0"/>
        <w:adjustRightInd w:val="0"/>
        <w:ind w:right="-6"/>
        <w:jc w:val="both"/>
        <w:rPr>
          <w:sz w:val="24"/>
          <w:szCs w:val="24"/>
          <w:lang w:val="en-US"/>
        </w:rPr>
      </w:pPr>
    </w:p>
    <w:p w14:paraId="3A436006" w14:textId="77777777" w:rsidR="00E96A22" w:rsidRDefault="00E96A22">
      <w:pPr>
        <w:widowControl w:val="0"/>
        <w:autoSpaceDE w:val="0"/>
        <w:autoSpaceDN w:val="0"/>
        <w:adjustRightInd w:val="0"/>
        <w:ind w:right="-6"/>
        <w:jc w:val="both"/>
        <w:rPr>
          <w:rFonts w:ascii="Arial" w:hAnsi="Arial" w:cs="Arial"/>
          <w:sz w:val="24"/>
          <w:szCs w:val="24"/>
          <w:lang w:val="en-US"/>
        </w:rPr>
      </w:pPr>
    </w:p>
    <w:p w14:paraId="45C79920" w14:textId="2E2C247F" w:rsidR="00E96A22" w:rsidRPr="0016564E" w:rsidRDefault="0016564E" w:rsidP="0016564E">
      <w:pPr>
        <w:widowControl w:val="0"/>
        <w:autoSpaceDE w:val="0"/>
        <w:autoSpaceDN w:val="0"/>
        <w:adjustRightInd w:val="0"/>
        <w:ind w:right="-6"/>
        <w:rPr>
          <w:b/>
          <w:bCs/>
          <w:sz w:val="24"/>
          <w:szCs w:val="24"/>
          <w:lang w:val="en-US"/>
        </w:rPr>
      </w:pPr>
      <w:r w:rsidRPr="0016564E">
        <w:rPr>
          <w:b/>
          <w:bCs/>
          <w:sz w:val="24"/>
          <w:szCs w:val="24"/>
          <w:lang w:val="en-US"/>
        </w:rPr>
        <w:t>Title (≤150 characters</w:t>
      </w:r>
      <w:r w:rsidR="007147DC">
        <w:rPr>
          <w:b/>
          <w:bCs/>
          <w:sz w:val="24"/>
          <w:szCs w:val="24"/>
          <w:lang w:val="en-US"/>
        </w:rPr>
        <w:t>)</w:t>
      </w:r>
      <w:r w:rsidRPr="0016564E">
        <w:rPr>
          <w:b/>
          <w:bCs/>
          <w:sz w:val="24"/>
          <w:szCs w:val="24"/>
          <w:lang w:val="en-US"/>
        </w:rPr>
        <w:t>:</w:t>
      </w:r>
      <w:r w:rsidRPr="0016564E">
        <w:rPr>
          <w:sz w:val="18"/>
          <w:szCs w:val="18"/>
        </w:rPr>
        <w:t xml:space="preserve"> </w:t>
      </w:r>
      <w:r w:rsidRPr="0016564E">
        <w:rPr>
          <w:b/>
          <w:bCs/>
          <w:sz w:val="24"/>
          <w:szCs w:val="24"/>
          <w:lang w:val="en-US"/>
        </w:rPr>
        <w:t>Concise, informative, no unexplained abbreviations</w:t>
      </w:r>
    </w:p>
    <w:p w14:paraId="3FCC6A53" w14:textId="77777777" w:rsidR="0016564E" w:rsidRDefault="0016564E">
      <w:pPr>
        <w:widowControl w:val="0"/>
        <w:autoSpaceDE w:val="0"/>
        <w:autoSpaceDN w:val="0"/>
        <w:adjustRightInd w:val="0"/>
        <w:ind w:right="-6"/>
        <w:jc w:val="center"/>
        <w:rPr>
          <w:sz w:val="22"/>
          <w:szCs w:val="22"/>
          <w:lang w:val="en-US"/>
        </w:rPr>
      </w:pPr>
    </w:p>
    <w:p w14:paraId="67FC5752" w14:textId="77777777" w:rsidR="007147DC" w:rsidRPr="007147DC" w:rsidRDefault="007147DC" w:rsidP="007147DC">
      <w:pPr>
        <w:widowControl w:val="0"/>
        <w:autoSpaceDE w:val="0"/>
        <w:autoSpaceDN w:val="0"/>
        <w:adjustRightInd w:val="0"/>
        <w:ind w:right="-6"/>
        <w:rPr>
          <w:lang w:val="en-US"/>
        </w:rPr>
      </w:pPr>
      <w:r w:rsidRPr="007147DC">
        <w:rPr>
          <w:b/>
          <w:bCs/>
          <w:lang w:val="en-US"/>
        </w:rPr>
        <w:t>Authors:</w:t>
      </w:r>
      <w:r w:rsidRPr="007147DC">
        <w:rPr>
          <w:lang w:val="en-US"/>
        </w:rPr>
        <w:t xml:space="preserve"> </w:t>
      </w:r>
    </w:p>
    <w:p w14:paraId="77EA8867" w14:textId="38747D6C" w:rsidR="0016564E" w:rsidRPr="007147DC" w:rsidRDefault="0016564E" w:rsidP="007147DC">
      <w:pPr>
        <w:widowControl w:val="0"/>
        <w:autoSpaceDE w:val="0"/>
        <w:autoSpaceDN w:val="0"/>
        <w:adjustRightInd w:val="0"/>
        <w:ind w:right="-6"/>
        <w:rPr>
          <w:lang w:val="en-US"/>
        </w:rPr>
      </w:pPr>
      <w:r w:rsidRPr="007147DC">
        <w:rPr>
          <w:lang w:val="en-US"/>
        </w:rPr>
        <w:t>First Author¹, Second Author², Third Author³*, … (presenting author marked with asterisk</w:t>
      </w:r>
      <w:r w:rsidRPr="007147DC">
        <w:rPr>
          <w:lang w:val="en-US"/>
        </w:rPr>
        <w:t>, please provide full first and last names of all authors</w:t>
      </w:r>
      <w:r w:rsidRPr="007147DC">
        <w:rPr>
          <w:lang w:val="en-US"/>
        </w:rPr>
        <w:t>)</w:t>
      </w:r>
    </w:p>
    <w:p w14:paraId="3418A509" w14:textId="77777777" w:rsidR="007147DC" w:rsidRPr="007147DC" w:rsidRDefault="007147DC" w:rsidP="007147DC">
      <w:pPr>
        <w:widowControl w:val="0"/>
        <w:autoSpaceDE w:val="0"/>
        <w:autoSpaceDN w:val="0"/>
        <w:adjustRightInd w:val="0"/>
        <w:ind w:right="-6"/>
        <w:rPr>
          <w:lang w:val="en-US"/>
        </w:rPr>
      </w:pPr>
    </w:p>
    <w:p w14:paraId="3E665E4F" w14:textId="5EC79205" w:rsidR="007147DC" w:rsidRPr="007147DC" w:rsidRDefault="007147DC" w:rsidP="007147DC">
      <w:pPr>
        <w:widowControl w:val="0"/>
        <w:autoSpaceDE w:val="0"/>
        <w:autoSpaceDN w:val="0"/>
        <w:adjustRightInd w:val="0"/>
        <w:ind w:right="-6"/>
        <w:rPr>
          <w:b/>
          <w:bCs/>
          <w:lang w:val="en-US"/>
        </w:rPr>
      </w:pPr>
      <w:r w:rsidRPr="007147DC">
        <w:rPr>
          <w:b/>
          <w:bCs/>
          <w:lang w:val="en-US"/>
        </w:rPr>
        <w:t>Affiliations:</w:t>
      </w:r>
    </w:p>
    <w:p w14:paraId="2CFBFC49" w14:textId="77777777" w:rsidR="0016564E" w:rsidRPr="007147DC" w:rsidRDefault="0016564E" w:rsidP="007147DC">
      <w:pPr>
        <w:spacing w:line="259" w:lineRule="auto"/>
        <w:rPr>
          <w:lang w:val="en-NG"/>
        </w:rPr>
      </w:pPr>
      <w:r w:rsidRPr="002F5B1B">
        <w:rPr>
          <w:lang w:val="en-NG"/>
        </w:rPr>
        <w:t>¹ Department of Chemistry, [University Name], [City], [Country]</w:t>
      </w:r>
      <w:r w:rsidRPr="002F5B1B">
        <w:rPr>
          <w:lang w:val="en-NG"/>
        </w:rPr>
        <w:br/>
        <w:t>² Department of [Discipline], [Institution Name], [City], [Country]</w:t>
      </w:r>
      <w:r w:rsidRPr="002F5B1B">
        <w:rPr>
          <w:lang w:val="en-NG"/>
        </w:rPr>
        <w:br/>
        <w:t>³ [Research Institute/Organization], [City], [Country]</w:t>
      </w:r>
    </w:p>
    <w:p w14:paraId="03028FD6" w14:textId="652F4211" w:rsidR="00E96A22" w:rsidRPr="007147DC" w:rsidRDefault="0016564E" w:rsidP="007147DC">
      <w:pPr>
        <w:spacing w:after="160" w:line="259" w:lineRule="auto"/>
        <w:rPr>
          <w:lang w:val="en-NG"/>
        </w:rPr>
      </w:pPr>
      <w:r w:rsidRPr="007147DC">
        <w:rPr>
          <w:lang w:val="en-NG"/>
        </w:rPr>
        <w:t xml:space="preserve">Corresponding author’s email: </w:t>
      </w:r>
      <w:proofErr w:type="spellStart"/>
      <w:r w:rsidR="00000000" w:rsidRPr="007147DC">
        <w:rPr>
          <w:color w:val="0000FF"/>
          <w:u w:val="single" w:color="0000FF"/>
          <w:lang w:val="en-US"/>
        </w:rPr>
        <w:t>email@address</w:t>
      </w:r>
      <w:proofErr w:type="spellEnd"/>
    </w:p>
    <w:p w14:paraId="038FCAE6" w14:textId="77777777" w:rsidR="00E96A22" w:rsidRDefault="00E96A22">
      <w:pPr>
        <w:widowControl w:val="0"/>
        <w:autoSpaceDE w:val="0"/>
        <w:autoSpaceDN w:val="0"/>
        <w:adjustRightInd w:val="0"/>
        <w:ind w:right="-6"/>
        <w:jc w:val="both"/>
        <w:rPr>
          <w:rFonts w:ascii="Arial" w:hAnsi="Arial" w:cs="Arial"/>
          <w:b/>
          <w:bCs/>
          <w:sz w:val="32"/>
          <w:szCs w:val="32"/>
          <w:u w:color="0000FF"/>
          <w:lang w:val="en-US"/>
        </w:rPr>
      </w:pPr>
    </w:p>
    <w:p w14:paraId="175415FA" w14:textId="77777777" w:rsidR="0016564E" w:rsidRDefault="0016564E" w:rsidP="007147DC">
      <w:pPr>
        <w:spacing w:after="160" w:line="259" w:lineRule="auto"/>
        <w:rPr>
          <w:b/>
          <w:bCs/>
          <w:lang w:val="en-NG"/>
        </w:rPr>
      </w:pPr>
      <w:r w:rsidRPr="002F5B1B">
        <w:rPr>
          <w:b/>
          <w:bCs/>
          <w:lang w:val="en-NG"/>
        </w:rPr>
        <w:t>Abstract (150–250 words, single paragraph):</w:t>
      </w:r>
    </w:p>
    <w:p w14:paraId="6A443728" w14:textId="6FD3D362" w:rsidR="0016564E" w:rsidRPr="002F5B1B" w:rsidRDefault="0016564E" w:rsidP="0016564E">
      <w:pPr>
        <w:spacing w:after="160" w:line="259" w:lineRule="auto"/>
        <w:rPr>
          <w:lang w:val="en-NG"/>
        </w:rPr>
      </w:pPr>
      <w:r w:rsidRPr="002F5B1B">
        <w:rPr>
          <w:lang w:val="en-NG"/>
        </w:rPr>
        <w:t xml:space="preserve">Start with the </w:t>
      </w:r>
      <w:r w:rsidRPr="002F5B1B">
        <w:rPr>
          <w:b/>
          <w:bCs/>
          <w:lang w:val="en-NG"/>
        </w:rPr>
        <w:t>context/problem statement</w:t>
      </w:r>
      <w:r w:rsidRPr="002F5B1B">
        <w:rPr>
          <w:lang w:val="en-NG"/>
        </w:rPr>
        <w:t xml:space="preserve"> that justifies the research. Clearly state the </w:t>
      </w:r>
      <w:r w:rsidRPr="002F5B1B">
        <w:rPr>
          <w:b/>
          <w:bCs/>
          <w:lang w:val="en-NG"/>
        </w:rPr>
        <w:t>purpose/objective</w:t>
      </w:r>
      <w:r w:rsidRPr="002F5B1B">
        <w:rPr>
          <w:lang w:val="en-NG"/>
        </w:rPr>
        <w:t xml:space="preserve"> of your study. Summarize the </w:t>
      </w:r>
      <w:r w:rsidRPr="002F5B1B">
        <w:rPr>
          <w:b/>
          <w:bCs/>
          <w:lang w:val="en-NG"/>
        </w:rPr>
        <w:t>approach and methodology</w:t>
      </w:r>
      <w:r w:rsidRPr="002F5B1B">
        <w:rPr>
          <w:lang w:val="en-NG"/>
        </w:rPr>
        <w:t xml:space="preserve"> briefly (e.g., synthesis, spectroscopic analysis, computational </w:t>
      </w:r>
      <w:proofErr w:type="spellStart"/>
      <w:r w:rsidRPr="002F5B1B">
        <w:rPr>
          <w:lang w:val="en-NG"/>
        </w:rPr>
        <w:t>modeling</w:t>
      </w:r>
      <w:proofErr w:type="spellEnd"/>
      <w:r w:rsidRPr="002F5B1B">
        <w:rPr>
          <w:lang w:val="en-NG"/>
        </w:rPr>
        <w:t xml:space="preserve">, or nanomaterial design). Present the </w:t>
      </w:r>
      <w:r w:rsidRPr="002F5B1B">
        <w:rPr>
          <w:b/>
          <w:bCs/>
          <w:lang w:val="en-NG"/>
        </w:rPr>
        <w:t>key findings or expected results</w:t>
      </w:r>
      <w:r w:rsidRPr="002F5B1B">
        <w:rPr>
          <w:lang w:val="en-NG"/>
        </w:rPr>
        <w:t xml:space="preserve">—this could include binding interactions, catalytic activity, remediation efficiency, or computational predictions. Conclude with the </w:t>
      </w:r>
      <w:r w:rsidRPr="002F5B1B">
        <w:rPr>
          <w:b/>
          <w:bCs/>
          <w:lang w:val="en-NG"/>
        </w:rPr>
        <w:t>novelty, potential applications, or broader impact</w:t>
      </w:r>
      <w:r w:rsidRPr="002F5B1B">
        <w:rPr>
          <w:lang w:val="en-NG"/>
        </w:rPr>
        <w:t xml:space="preserve"> of the work, linking it to chemistry’s role in solving real-world challenges. Avoid undefined abbreviations and references; write in a straightforward, accessible style.</w:t>
      </w:r>
      <w:r w:rsidR="007147DC">
        <w:rPr>
          <w:lang w:val="en-NG"/>
        </w:rPr>
        <w:t xml:space="preserve"> You could include optional graphical abstract image.</w:t>
      </w:r>
    </w:p>
    <w:p w14:paraId="00EF2C09" w14:textId="194FAACB" w:rsidR="0016564E" w:rsidRPr="002F5B1B" w:rsidRDefault="0016564E" w:rsidP="0016564E">
      <w:pPr>
        <w:spacing w:after="160" w:line="259" w:lineRule="auto"/>
        <w:rPr>
          <w:lang w:val="en-NG"/>
        </w:rPr>
      </w:pPr>
      <w:r w:rsidRPr="002F5B1B">
        <w:rPr>
          <w:b/>
          <w:bCs/>
          <w:lang w:val="en-NG"/>
        </w:rPr>
        <w:t>Keywords:</w:t>
      </w:r>
      <w:r w:rsidRPr="002F5B1B">
        <w:rPr>
          <w:lang w:val="en-NG"/>
        </w:rPr>
        <w:t xml:space="preserve"> </w:t>
      </w:r>
      <w:r>
        <w:rPr>
          <w:lang w:val="en-NG"/>
        </w:rPr>
        <w:t>include 3 to 5 keywords, separate with commas</w:t>
      </w:r>
    </w:p>
    <w:p w14:paraId="0DC2E8E4" w14:textId="77777777" w:rsidR="00E96A22" w:rsidRDefault="00E96A2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sz w:val="24"/>
          <w:szCs w:val="24"/>
          <w:u w:color="0000FF"/>
          <w:lang w:val="en-US"/>
        </w:rPr>
      </w:pPr>
    </w:p>
    <w:p w14:paraId="4EB235DC" w14:textId="77777777" w:rsidR="00E96A22" w:rsidRDefault="00E96A2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sz w:val="24"/>
          <w:szCs w:val="24"/>
          <w:u w:color="0000FF"/>
          <w:lang w:val="en-US"/>
        </w:rPr>
      </w:pPr>
    </w:p>
    <w:sectPr w:rsidR="00E96A22">
      <w:pgSz w:w="11900" w:h="16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hideSpellingErrors/>
  <w:hideGrammaticalErrors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CC0"/>
    <w:rsid w:val="0016564E"/>
    <w:rsid w:val="00496CF4"/>
    <w:rsid w:val="007147DC"/>
    <w:rsid w:val="007A72E6"/>
    <w:rsid w:val="007F7568"/>
    <w:rsid w:val="008C17A6"/>
    <w:rsid w:val="00950DDB"/>
    <w:rsid w:val="009D2A5B"/>
    <w:rsid w:val="00A0263E"/>
    <w:rsid w:val="00A56118"/>
    <w:rsid w:val="00CB449A"/>
    <w:rsid w:val="00E65CC0"/>
    <w:rsid w:val="00E96A22"/>
    <w:rsid w:val="1AFA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B39AFC"/>
  <w14:defaultImageDpi w14:val="0"/>
  <w15:docId w15:val="{B864521E-2B7F-4250-86EA-64739BA4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G" w:eastAsia="en-N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Journées Bibliographiques de l’EDCM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Journées Bibliographiques de l’EDCM</dc:title>
  <dc:creator>Marine</dc:creator>
  <cp:lastModifiedBy>Thompson Izuagie</cp:lastModifiedBy>
  <cp:revision>5</cp:revision>
  <dcterms:created xsi:type="dcterms:W3CDTF">2019-07-03T11:44:00Z</dcterms:created>
  <dcterms:modified xsi:type="dcterms:W3CDTF">2025-08-16T12:56:00Z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2057-12.2.0.17562</vt:lpwstr>
  </property>
  <property fmtid="{D5CDD505-2E9C-101B-9397-08002B2CF9AE}" pid="3" name="ICV">
    <vt:lpwstr>7C26D6CC6757462FA7733EC5FAAE7D43_12</vt:lpwstr>
  </property>
</Properties>
</file>